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643" w:firstLineChars="200"/>
        <w:jc w:val="center"/>
        <w:rPr>
          <w:rFonts w:hint="default" w:ascii="黑体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color w:val="000000"/>
          <w:sz w:val="32"/>
          <w:szCs w:val="32"/>
          <w:lang w:val="en-US" w:eastAsia="zh-CN"/>
        </w:rPr>
        <w:t>文学院</w:t>
      </w:r>
      <w:r>
        <w:rPr>
          <w:rFonts w:hint="eastAsia" w:ascii="黑体" w:eastAsia="黑体"/>
          <w:b/>
          <w:color w:val="000000"/>
          <w:sz w:val="32"/>
          <w:szCs w:val="32"/>
        </w:rPr>
        <w:t>关于爱心车票补助金发放工作</w:t>
      </w:r>
      <w:r>
        <w:rPr>
          <w:rFonts w:hint="eastAsia" w:ascii="黑体" w:eastAsia="黑体"/>
          <w:b/>
          <w:color w:val="000000"/>
          <w:sz w:val="32"/>
          <w:szCs w:val="32"/>
          <w:lang w:val="en-US" w:eastAsia="zh-CN"/>
        </w:rPr>
        <w:t>的通知</w:t>
      </w:r>
    </w:p>
    <w:p>
      <w:pPr>
        <w:spacing w:line="460" w:lineRule="exact"/>
        <w:ind w:firstLine="360" w:firstLineChars="150"/>
        <w:jc w:val="left"/>
        <w:rPr>
          <w:rFonts w:eastAsia="仿宋_GB2312" w:cs="宋体"/>
          <w:sz w:val="24"/>
        </w:rPr>
      </w:pPr>
      <w:r>
        <w:rPr>
          <w:rFonts w:hint="eastAsia" w:eastAsia="仿宋_GB2312" w:cs="宋体"/>
          <w:sz w:val="24"/>
        </w:rPr>
        <w:t>（一）发放对象</w:t>
      </w:r>
      <w:r>
        <w:rPr>
          <w:rFonts w:eastAsia="仿宋_GB2312" w:cs="宋体"/>
          <w:sz w:val="24"/>
        </w:rPr>
        <w:t>：经我校认定的家庭经济困难学生</w:t>
      </w:r>
    </w:p>
    <w:p>
      <w:pPr>
        <w:spacing w:line="460" w:lineRule="exact"/>
        <w:ind w:firstLine="360" w:firstLineChars="150"/>
        <w:jc w:val="left"/>
        <w:rPr>
          <w:rFonts w:eastAsia="仿宋_GB2312" w:cs="宋体"/>
          <w:sz w:val="24"/>
        </w:rPr>
      </w:pPr>
      <w:r>
        <w:rPr>
          <w:rFonts w:eastAsia="仿宋_GB2312" w:cs="宋体"/>
          <w:sz w:val="24"/>
        </w:rPr>
        <w:t>（</w:t>
      </w:r>
      <w:r>
        <w:rPr>
          <w:rFonts w:hint="eastAsia" w:eastAsia="仿宋_GB2312" w:cs="宋体"/>
          <w:sz w:val="24"/>
        </w:rPr>
        <w:t>二</w:t>
      </w:r>
      <w:r>
        <w:rPr>
          <w:rFonts w:eastAsia="仿宋_GB2312" w:cs="宋体"/>
          <w:sz w:val="24"/>
        </w:rPr>
        <w:t>）</w:t>
      </w:r>
      <w:r>
        <w:rPr>
          <w:rFonts w:hint="eastAsia" w:eastAsia="仿宋_GB2312" w:cs="宋体"/>
          <w:sz w:val="24"/>
        </w:rPr>
        <w:t>发放标准</w:t>
      </w:r>
      <w:r>
        <w:rPr>
          <w:rFonts w:eastAsia="仿宋_GB2312" w:cs="宋体"/>
          <w:sz w:val="24"/>
        </w:rPr>
        <w:t>：省内</w:t>
      </w:r>
      <w:r>
        <w:rPr>
          <w:rFonts w:hint="eastAsia" w:eastAsia="仿宋_GB2312" w:cs="宋体"/>
          <w:sz w:val="24"/>
        </w:rPr>
        <w:t>200元，</w:t>
      </w:r>
      <w:r>
        <w:rPr>
          <w:rFonts w:eastAsia="仿宋_GB2312" w:cs="宋体"/>
          <w:sz w:val="24"/>
        </w:rPr>
        <w:t>省外</w:t>
      </w:r>
      <w:r>
        <w:rPr>
          <w:rFonts w:hint="eastAsia" w:eastAsia="仿宋_GB2312" w:cs="宋体"/>
          <w:sz w:val="24"/>
        </w:rPr>
        <w:t>300元，</w:t>
      </w:r>
      <w:r>
        <w:rPr>
          <w:rFonts w:eastAsia="仿宋_GB2312" w:cs="宋体"/>
          <w:sz w:val="24"/>
        </w:rPr>
        <w:t>新疆</w:t>
      </w:r>
      <w:r>
        <w:rPr>
          <w:rFonts w:hint="eastAsia" w:eastAsia="仿宋_GB2312" w:cs="宋体"/>
          <w:sz w:val="24"/>
        </w:rPr>
        <w:t>、</w:t>
      </w:r>
      <w:r>
        <w:rPr>
          <w:rFonts w:eastAsia="仿宋_GB2312" w:cs="宋体"/>
          <w:sz w:val="24"/>
        </w:rPr>
        <w:t>西藏</w:t>
      </w:r>
      <w:r>
        <w:rPr>
          <w:rFonts w:hint="eastAsia" w:eastAsia="仿宋_GB2312" w:cs="宋体"/>
          <w:sz w:val="24"/>
        </w:rPr>
        <w:t>500元。</w:t>
      </w:r>
    </w:p>
    <w:p>
      <w:pPr>
        <w:spacing w:line="460" w:lineRule="exact"/>
        <w:ind w:firstLine="360" w:firstLineChars="150"/>
        <w:jc w:val="left"/>
        <w:rPr>
          <w:rFonts w:eastAsia="仿宋_GB2312" w:cs="宋体"/>
          <w:sz w:val="24"/>
        </w:rPr>
      </w:pPr>
      <w:r>
        <w:rPr>
          <w:rFonts w:hint="eastAsia" w:eastAsia="仿宋_GB2312" w:cs="宋体"/>
          <w:sz w:val="24"/>
        </w:rPr>
        <w:t>（三）发放</w:t>
      </w:r>
      <w:r>
        <w:rPr>
          <w:rFonts w:eastAsia="仿宋_GB2312" w:cs="宋体"/>
          <w:sz w:val="24"/>
        </w:rPr>
        <w:t>名额</w:t>
      </w:r>
      <w:r>
        <w:rPr>
          <w:rFonts w:hint="eastAsia" w:eastAsia="仿宋_GB2312" w:cs="宋体"/>
          <w:sz w:val="24"/>
        </w:rPr>
        <w:t>：根据</w:t>
      </w:r>
      <w:r>
        <w:rPr>
          <w:rFonts w:eastAsia="仿宋_GB2312" w:cs="宋体"/>
          <w:sz w:val="24"/>
        </w:rPr>
        <w:t>各班贫困生数按照比例分配</w:t>
      </w:r>
      <w:r>
        <w:rPr>
          <w:rFonts w:hint="eastAsia" w:eastAsia="仿宋_GB2312" w:cs="宋体"/>
          <w:sz w:val="24"/>
        </w:rPr>
        <w:t>（见</w:t>
      </w:r>
      <w:r>
        <w:rPr>
          <w:rFonts w:eastAsia="仿宋_GB2312" w:cs="宋体"/>
          <w:sz w:val="24"/>
        </w:rPr>
        <w:t>会议要点最后</w:t>
      </w:r>
      <w:r>
        <w:rPr>
          <w:rFonts w:hint="eastAsia" w:eastAsia="仿宋_GB2312" w:cs="宋体"/>
          <w:sz w:val="24"/>
        </w:rPr>
        <w:t>）</w:t>
      </w:r>
    </w:p>
    <w:p>
      <w:pPr>
        <w:spacing w:line="460" w:lineRule="exact"/>
        <w:ind w:firstLine="360" w:firstLineChars="150"/>
        <w:jc w:val="lef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（四）工作</w:t>
      </w:r>
      <w:r>
        <w:rPr>
          <w:rFonts w:ascii="黑体" w:eastAsia="黑体"/>
          <w:color w:val="000000"/>
          <w:sz w:val="24"/>
        </w:rPr>
        <w:t>流程：</w:t>
      </w:r>
    </w:p>
    <w:p>
      <w:pPr>
        <w:spacing w:line="460" w:lineRule="exact"/>
        <w:ind w:firstLine="480" w:firstLineChars="200"/>
        <w:jc w:val="left"/>
        <w:rPr>
          <w:rFonts w:hint="eastAsia" w:eastAsia="仿宋_GB2312" w:cs="宋体"/>
          <w:color w:val="4F81BD" w:themeColor="accent1"/>
          <w:sz w:val="24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eastAsia="仿宋_GB2312" w:cs="宋体"/>
          <w:sz w:val="24"/>
        </w:rPr>
        <w:t>经个人申请</w:t>
      </w:r>
      <w:r>
        <w:rPr>
          <w:rFonts w:eastAsia="仿宋_GB2312" w:cs="宋体"/>
          <w:sz w:val="24"/>
        </w:rPr>
        <w:t>，填写</w:t>
      </w:r>
      <w:r>
        <w:rPr>
          <w:rFonts w:hint="eastAsia" w:eastAsia="仿宋_GB2312" w:cs="宋体"/>
          <w:sz w:val="24"/>
        </w:rPr>
        <w:t>《附件二：201X级X班爱心车票申请信息统计表》，由</w:t>
      </w:r>
      <w:r>
        <w:rPr>
          <w:rFonts w:eastAsia="仿宋_GB2312" w:cs="宋体"/>
          <w:sz w:val="24"/>
        </w:rPr>
        <w:t>班级负责人汇总后，</w:t>
      </w:r>
      <w:r>
        <w:rPr>
          <w:rFonts w:hint="eastAsia" w:eastAsia="仿宋_GB2312" w:cs="宋体"/>
          <w:sz w:val="24"/>
        </w:rPr>
        <w:t>班主任</w:t>
      </w:r>
      <w:r>
        <w:rPr>
          <w:rFonts w:eastAsia="仿宋_GB2312" w:cs="宋体"/>
          <w:sz w:val="24"/>
        </w:rPr>
        <w:t>根据各班下发名额</w:t>
      </w:r>
      <w:r>
        <w:rPr>
          <w:rFonts w:hint="eastAsia" w:eastAsia="仿宋_GB2312" w:cs="宋体"/>
          <w:sz w:val="24"/>
        </w:rPr>
        <w:t>（见</w:t>
      </w:r>
      <w:r>
        <w:rPr>
          <w:rFonts w:eastAsia="仿宋_GB2312" w:cs="宋体"/>
          <w:sz w:val="24"/>
        </w:rPr>
        <w:t>会议要点最后</w:t>
      </w:r>
      <w:r>
        <w:rPr>
          <w:rFonts w:hint="eastAsia" w:eastAsia="仿宋_GB2312" w:cs="宋体"/>
          <w:sz w:val="24"/>
        </w:rPr>
        <w:t>）进行评定</w:t>
      </w:r>
      <w:r>
        <w:rPr>
          <w:rFonts w:eastAsia="仿宋_GB2312" w:cs="宋体"/>
          <w:sz w:val="24"/>
        </w:rPr>
        <w:t>，确定最终</w:t>
      </w:r>
      <w:r>
        <w:rPr>
          <w:rFonts w:hint="eastAsia" w:eastAsia="仿宋_GB2312" w:cs="宋体"/>
          <w:sz w:val="24"/>
        </w:rPr>
        <w:t>人选</w:t>
      </w:r>
      <w:r>
        <w:rPr>
          <w:rFonts w:eastAsia="仿宋_GB2312" w:cs="宋体"/>
          <w:sz w:val="24"/>
        </w:rPr>
        <w:t>，</w:t>
      </w:r>
      <w:r>
        <w:rPr>
          <w:rFonts w:hint="eastAsia" w:eastAsia="仿宋_GB2312" w:cs="宋体"/>
          <w:sz w:val="24"/>
        </w:rPr>
        <w:t>负责人将</w:t>
      </w:r>
      <w:r>
        <w:rPr>
          <w:rFonts w:hint="eastAsia" w:eastAsia="仿宋_GB2312" w:cs="宋体"/>
          <w:color w:val="FF0000"/>
          <w:sz w:val="24"/>
        </w:rPr>
        <w:t>最后</w:t>
      </w:r>
      <w:r>
        <w:rPr>
          <w:rFonts w:eastAsia="仿宋_GB2312" w:cs="宋体"/>
          <w:color w:val="FF0000"/>
          <w:sz w:val="24"/>
        </w:rPr>
        <w:t>确定的</w:t>
      </w:r>
      <w:r>
        <w:rPr>
          <w:rFonts w:hint="eastAsia" w:eastAsia="仿宋_GB2312" w:cs="宋体"/>
          <w:sz w:val="24"/>
        </w:rPr>
        <w:t>电子版于201</w:t>
      </w:r>
      <w:r>
        <w:rPr>
          <w:rFonts w:hint="eastAsia" w:eastAsia="仿宋_GB2312" w:cs="宋体"/>
          <w:sz w:val="24"/>
          <w:lang w:val="en-US" w:eastAsia="zh-CN"/>
        </w:rPr>
        <w:t>9</w:t>
      </w:r>
      <w:r>
        <w:rPr>
          <w:rFonts w:hint="eastAsia" w:eastAsia="仿宋_GB2312" w:cs="宋体"/>
          <w:sz w:val="24"/>
        </w:rPr>
        <w:t>年1</w:t>
      </w:r>
      <w:r>
        <w:rPr>
          <w:rFonts w:hint="eastAsia" w:eastAsia="仿宋_GB2312" w:cs="宋体"/>
          <w:sz w:val="24"/>
          <w:lang w:val="en-US" w:eastAsia="zh-CN"/>
        </w:rPr>
        <w:t>2</w:t>
      </w:r>
      <w:r>
        <w:rPr>
          <w:rFonts w:hint="eastAsia" w:eastAsia="仿宋_GB2312" w:cs="宋体"/>
          <w:sz w:val="24"/>
        </w:rPr>
        <w:t>月</w:t>
      </w:r>
      <w:r>
        <w:rPr>
          <w:rFonts w:hint="eastAsia" w:eastAsia="仿宋_GB2312" w:cs="宋体"/>
          <w:sz w:val="24"/>
          <w:lang w:val="en-US" w:eastAsia="zh-CN"/>
        </w:rPr>
        <w:t>4</w:t>
      </w:r>
      <w:r>
        <w:rPr>
          <w:rFonts w:hint="eastAsia" w:eastAsia="仿宋_GB2312" w:cs="宋体"/>
          <w:sz w:val="24"/>
        </w:rPr>
        <w:t>日（周</w:t>
      </w:r>
      <w:r>
        <w:rPr>
          <w:rFonts w:hint="eastAsia" w:eastAsia="仿宋_GB2312" w:cs="宋体"/>
          <w:sz w:val="24"/>
          <w:lang w:val="en-US" w:eastAsia="zh-CN"/>
        </w:rPr>
        <w:t>三</w:t>
      </w:r>
      <w:r>
        <w:rPr>
          <w:rFonts w:hint="eastAsia" w:eastAsia="仿宋_GB2312" w:cs="宋体"/>
          <w:sz w:val="24"/>
        </w:rPr>
        <w:t>）1</w:t>
      </w:r>
      <w:r>
        <w:rPr>
          <w:rFonts w:hint="eastAsia" w:eastAsia="仿宋_GB2312" w:cs="宋体"/>
          <w:sz w:val="24"/>
          <w:lang w:val="en-US" w:eastAsia="zh-CN"/>
        </w:rPr>
        <w:t>5</w:t>
      </w:r>
      <w:r>
        <w:rPr>
          <w:rFonts w:hint="eastAsia" w:eastAsia="仿宋_GB2312" w:cs="宋体"/>
          <w:sz w:val="24"/>
        </w:rPr>
        <w:t>:00前发送至</w:t>
      </w:r>
      <w:r>
        <w:rPr>
          <w:rFonts w:hint="eastAsia" w:eastAsia="仿宋_GB2312" w:cs="宋体"/>
          <w:sz w:val="24"/>
          <w:lang w:val="en-US" w:eastAsia="zh-CN"/>
        </w:rPr>
        <w:t>指定</w:t>
      </w:r>
      <w:r>
        <w:rPr>
          <w:rFonts w:eastAsia="仿宋_GB2312" w:cs="宋体"/>
          <w:sz w:val="24"/>
        </w:rPr>
        <w:t>邮箱</w:t>
      </w:r>
      <w:r>
        <w:rPr>
          <w:rFonts w:hint="eastAsia" w:eastAsia="仿宋_GB2312" w:cs="宋体"/>
          <w:sz w:val="24"/>
          <w:lang w:eastAsia="zh-CN"/>
        </w:rPr>
        <w:t>。</w:t>
      </w:r>
      <w:r>
        <w:rPr>
          <w:rFonts w:hint="eastAsia" w:eastAsia="仿宋_GB2312" w:cs="宋体"/>
          <w:color w:val="4F81BD" w:themeColor="accent1"/>
          <w:sz w:val="24"/>
          <w:u w:val="single"/>
          <w:lang w:val="en-US" w:eastAsia="zh-CN"/>
          <w14:textFill>
            <w14:solidFill>
              <w14:schemeClr w14:val="accent1"/>
            </w14:solidFill>
          </w14:textFill>
        </w:rPr>
        <w:t>16-17级发至刘晶晶邮箱：</w:t>
      </w:r>
      <w:r>
        <w:rPr>
          <w:color w:val="4F81BD" w:themeColor="accent1"/>
          <w:u w:val="single"/>
          <w14:textFill>
            <w14:solidFill>
              <w14:schemeClr w14:val="accent1"/>
            </w14:solidFill>
          </w14:textFill>
        </w:rPr>
        <w:fldChar w:fldCharType="begin"/>
      </w:r>
      <w:r>
        <w:rPr>
          <w:color w:val="4F81BD" w:themeColor="accent1"/>
          <w:u w:val="single"/>
          <w14:textFill>
            <w14:solidFill>
              <w14:schemeClr w14:val="accent1"/>
            </w14:solidFill>
          </w14:textFill>
        </w:rPr>
        <w:instrText xml:space="preserve"> HYPERLINK "mailto:2764810559@qq.com。纸质版需经班主任签字后于周五上午12" </w:instrText>
      </w:r>
      <w:r>
        <w:rPr>
          <w:color w:val="4F81BD" w:themeColor="accent1"/>
          <w:u w:val="single"/>
          <w14:textFill>
            <w14:solidFill>
              <w14:schemeClr w14:val="accent1"/>
            </w14:solidFill>
          </w14:textFill>
        </w:rPr>
        <w:fldChar w:fldCharType="separate"/>
      </w:r>
      <w:r>
        <w:rPr>
          <w:rStyle w:val="6"/>
          <w:rFonts w:hint="eastAsia" w:eastAsia="仿宋_GB2312" w:cs="宋体"/>
          <w:color w:val="4F81BD" w:themeColor="accent1"/>
          <w:sz w:val="24"/>
          <w:u w:val="single"/>
          <w:lang w:val="en-US" w:eastAsia="zh-CN"/>
          <w14:textFill>
            <w14:solidFill>
              <w14:schemeClr w14:val="accent1"/>
            </w14:solidFill>
          </w14:textFill>
        </w:rPr>
        <w:t>3103617922</w:t>
      </w:r>
      <w:r>
        <w:rPr>
          <w:rStyle w:val="6"/>
          <w:rFonts w:eastAsia="仿宋_GB2312" w:cs="宋体"/>
          <w:color w:val="4F81BD" w:themeColor="accent1"/>
          <w:sz w:val="24"/>
          <w:u w:val="single"/>
          <w14:textFill>
            <w14:solidFill>
              <w14:schemeClr w14:val="accent1"/>
            </w14:solidFill>
          </w14:textFill>
        </w:rPr>
        <w:t>@qq.com</w:t>
      </w:r>
      <w:r>
        <w:rPr>
          <w:rStyle w:val="6"/>
          <w:rFonts w:hint="eastAsia" w:eastAsia="仿宋_GB2312" w:cs="宋体"/>
          <w:color w:val="4F81BD" w:themeColor="accent1"/>
          <w:sz w:val="24"/>
          <w:u w:val="single"/>
          <w14:textFill>
            <w14:solidFill>
              <w14:schemeClr w14:val="accent1"/>
            </w14:solidFill>
          </w14:textFill>
        </w:rPr>
        <w:t>。</w:t>
      </w:r>
      <w:r>
        <w:rPr>
          <w:rStyle w:val="6"/>
          <w:rFonts w:hint="eastAsia" w:eastAsia="仿宋_GB2312" w:cs="宋体"/>
          <w:color w:val="4F81BD" w:themeColor="accent1"/>
          <w:sz w:val="24"/>
          <w:u w:val="single"/>
          <w:lang w:val="en-US" w:eastAsia="zh-CN"/>
          <w14:textFill>
            <w14:solidFill>
              <w14:schemeClr w14:val="accent1"/>
            </w14:solidFill>
          </w14:textFill>
        </w:rPr>
        <w:t>18-19级发至</w:t>
      </w:r>
      <w:r>
        <w:rPr>
          <w:rFonts w:hint="eastAsia" w:eastAsia="仿宋_GB2312" w:cs="宋体"/>
          <w:color w:val="4F81BD" w:themeColor="accent1"/>
          <w:sz w:val="24"/>
          <w:u w:val="single"/>
          <w:lang w:val="en-US" w:eastAsia="zh-CN"/>
          <w14:textFill>
            <w14:solidFill>
              <w14:schemeClr w14:val="accent1"/>
            </w14:solidFill>
          </w14:textFill>
        </w:rPr>
        <w:t>张玉鸽邮箱：1003159560</w:t>
      </w:r>
      <w:r>
        <w:rPr>
          <w:rStyle w:val="6"/>
          <w:rFonts w:eastAsia="仿宋_GB2312" w:cs="宋体"/>
          <w:color w:val="4F81BD" w:themeColor="accent1"/>
          <w:sz w:val="24"/>
          <w:u w:val="single"/>
          <w14:textFill>
            <w14:solidFill>
              <w14:schemeClr w14:val="accent1"/>
            </w14:solidFill>
          </w14:textFill>
        </w:rPr>
        <w:t>@qq.com</w:t>
      </w:r>
      <w:r>
        <w:rPr>
          <w:rStyle w:val="6"/>
          <w:rFonts w:hint="eastAsia" w:eastAsia="仿宋_GB2312" w:cs="宋体"/>
          <w:color w:val="4F81BD" w:themeColor="accent1"/>
          <w:sz w:val="24"/>
          <w:u w:val="single"/>
          <w:lang w:eastAsia="zh-CN"/>
          <w14:textFill>
            <w14:solidFill>
              <w14:schemeClr w14:val="accent1"/>
            </w14:solidFill>
          </w14:textFill>
        </w:rPr>
        <w:t>。</w:t>
      </w:r>
      <w:r>
        <w:rPr>
          <w:rStyle w:val="6"/>
          <w:rFonts w:hint="eastAsia" w:eastAsia="仿宋_GB2312" w:cs="宋体"/>
          <w:color w:val="4F81BD" w:themeColor="accent1"/>
          <w:sz w:val="24"/>
          <w:u w:val="single"/>
          <w14:textFill>
            <w14:solidFill>
              <w14:schemeClr w14:val="accent1"/>
            </w14:solidFill>
          </w14:textFill>
        </w:rPr>
        <w:t>纸质版需经班主任签字后</w:t>
      </w:r>
      <w:r>
        <w:rPr>
          <w:rStyle w:val="6"/>
          <w:rFonts w:eastAsia="仿宋_GB2312" w:cs="宋体"/>
          <w:color w:val="4F81BD" w:themeColor="accent1"/>
          <w:sz w:val="24"/>
          <w:u w:val="single"/>
          <w14:textFill>
            <w14:solidFill>
              <w14:schemeClr w14:val="accent1"/>
            </w14:solidFill>
          </w14:textFill>
        </w:rPr>
        <w:t>于</w:t>
      </w:r>
      <w:r>
        <w:rPr>
          <w:rStyle w:val="6"/>
          <w:rFonts w:hint="eastAsia" w:eastAsia="仿宋_GB2312" w:cs="宋体"/>
          <w:color w:val="4F81BD" w:themeColor="accent1"/>
          <w:sz w:val="24"/>
          <w:u w:val="single"/>
          <w14:textFill>
            <w14:solidFill>
              <w14:schemeClr w14:val="accent1"/>
            </w14:solidFill>
          </w14:textFill>
        </w:rPr>
        <w:t>周</w:t>
      </w:r>
      <w:r>
        <w:rPr>
          <w:rStyle w:val="6"/>
          <w:rFonts w:hint="eastAsia" w:eastAsia="仿宋_GB2312" w:cs="宋体"/>
          <w:color w:val="4F81BD" w:themeColor="accent1"/>
          <w:sz w:val="24"/>
          <w:u w:val="single"/>
          <w:lang w:val="en-US" w:eastAsia="zh-CN"/>
          <w14:textFill>
            <w14:solidFill>
              <w14:schemeClr w14:val="accent1"/>
            </w14:solidFill>
          </w14:textFill>
        </w:rPr>
        <w:t>三1</w:t>
      </w:r>
      <w:r>
        <w:rPr>
          <w:rStyle w:val="6"/>
          <w:rFonts w:eastAsia="仿宋_GB2312" w:cs="宋体"/>
          <w:color w:val="4F81BD" w:themeColor="accent1"/>
          <w:sz w:val="24"/>
          <w:u w:val="single"/>
          <w14:textFill>
            <w14:solidFill>
              <w14:schemeClr w14:val="accent1"/>
            </w14:solidFill>
          </w14:textFill>
        </w:rPr>
        <w:fldChar w:fldCharType="end"/>
      </w:r>
      <w:r>
        <w:rPr>
          <w:rStyle w:val="6"/>
          <w:rFonts w:hint="eastAsia" w:eastAsia="仿宋_GB2312" w:cs="宋体"/>
          <w:color w:val="4F81BD" w:themeColor="accent1"/>
          <w:sz w:val="24"/>
          <w:u w:val="single"/>
          <w:lang w:val="en-US" w:eastAsia="zh-CN"/>
          <w14:textFill>
            <w14:solidFill>
              <w14:schemeClr w14:val="accent1"/>
            </w14:solidFill>
          </w14:textFill>
        </w:rPr>
        <w:t>5</w:t>
      </w:r>
      <w:r>
        <w:rPr>
          <w:rFonts w:hint="eastAsia" w:eastAsia="仿宋_GB2312" w:cs="宋体"/>
          <w:color w:val="4F81BD" w:themeColor="accent1"/>
          <w:sz w:val="24"/>
          <w:u w:val="single"/>
          <w14:textFill>
            <w14:solidFill>
              <w14:schemeClr w14:val="accent1"/>
            </w14:solidFill>
          </w14:textFill>
        </w:rPr>
        <w:t>：</w:t>
      </w:r>
      <w:r>
        <w:rPr>
          <w:rFonts w:eastAsia="仿宋_GB2312" w:cs="宋体"/>
          <w:color w:val="4F81BD" w:themeColor="accent1"/>
          <w:sz w:val="24"/>
          <w:u w:val="single"/>
          <w14:textFill>
            <w14:solidFill>
              <w14:schemeClr w14:val="accent1"/>
            </w14:solidFill>
          </w14:textFill>
        </w:rPr>
        <w:t>00</w:t>
      </w:r>
      <w:r>
        <w:rPr>
          <w:rFonts w:hint="eastAsia" w:eastAsia="仿宋_GB2312" w:cs="宋体"/>
          <w:color w:val="4F81BD" w:themeColor="accent1"/>
          <w:sz w:val="24"/>
          <w:u w:val="single"/>
          <w14:textFill>
            <w14:solidFill>
              <w14:schemeClr w14:val="accent1"/>
            </w14:solidFill>
          </w14:textFill>
        </w:rPr>
        <w:t>前交至</w:t>
      </w:r>
      <w:r>
        <w:rPr>
          <w:rFonts w:eastAsia="仿宋_GB2312" w:cs="宋体"/>
          <w:color w:val="4F81BD" w:themeColor="accent1"/>
          <w:sz w:val="24"/>
          <w:u w:val="single"/>
          <w14:textFill>
            <w14:solidFill>
              <w14:schemeClr w14:val="accent1"/>
            </w14:solidFill>
          </w14:textFill>
        </w:rPr>
        <w:t>文学院b204</w:t>
      </w:r>
      <w:r>
        <w:rPr>
          <w:rFonts w:hint="eastAsia" w:eastAsia="仿宋_GB2312" w:cs="宋体"/>
          <w:color w:val="4F81BD" w:themeColor="accent1"/>
          <w:sz w:val="24"/>
          <w:u w:val="single"/>
          <w14:textFill>
            <w14:solidFill>
              <w14:schemeClr w14:val="accent1"/>
            </w14:solidFill>
          </w14:textFill>
        </w:rPr>
        <w:t>室。</w:t>
      </w:r>
    </w:p>
    <w:p>
      <w:pPr>
        <w:spacing w:line="460" w:lineRule="exact"/>
        <w:ind w:firstLine="480" w:firstLineChars="200"/>
        <w:jc w:val="left"/>
        <w:rPr>
          <w:rFonts w:hint="default" w:eastAsia="仿宋_GB2312" w:cs="宋体"/>
          <w:color w:val="FF0000"/>
          <w:sz w:val="24"/>
          <w:u w:val="single"/>
          <w:lang w:val="en-US" w:eastAsia="zh-CN"/>
        </w:rPr>
      </w:pPr>
      <w:r>
        <w:rPr>
          <w:rFonts w:hint="eastAsia" w:eastAsia="仿宋_GB2312" w:cs="宋体"/>
          <w:color w:val="FF0000"/>
          <w:sz w:val="24"/>
          <w:u w:val="single"/>
          <w:lang w:val="en-US" w:eastAsia="zh-CN"/>
        </w:rPr>
        <w:t>注：省内建档立卡学生必须给予，请各位负责人仔细落实！</w:t>
      </w:r>
    </w:p>
    <w:p>
      <w:pPr>
        <w:spacing w:line="440" w:lineRule="exact"/>
        <w:jc w:val="center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本期会议安排工作报送时间汇总</w:t>
      </w:r>
    </w:p>
    <w:tbl>
      <w:tblPr>
        <w:tblStyle w:val="4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3240"/>
        <w:gridCol w:w="2170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color w:val="000000"/>
                <w:sz w:val="18"/>
                <w:szCs w:val="18"/>
              </w:rPr>
              <w:t>报 送 日 期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color w:val="000000"/>
                <w:sz w:val="18"/>
                <w:szCs w:val="18"/>
              </w:rPr>
              <w:t>内            容</w:t>
            </w:r>
          </w:p>
        </w:tc>
        <w:tc>
          <w:tcPr>
            <w:tcW w:w="2170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color w:val="000000"/>
                <w:sz w:val="18"/>
                <w:szCs w:val="18"/>
              </w:rPr>
              <w:t>地    点</w:t>
            </w:r>
          </w:p>
        </w:tc>
        <w:tc>
          <w:tcPr>
            <w:tcW w:w="2049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color w:val="000000"/>
                <w:sz w:val="18"/>
                <w:szCs w:val="1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12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/>
                <w:szCs w:val="21"/>
              </w:rPr>
              <w:t>日（周</w:t>
            </w:r>
            <w:r>
              <w:rPr>
                <w:rFonts w:hint="eastAsia" w:eastAsia="仿宋_GB2312"/>
                <w:szCs w:val="21"/>
                <w:lang w:val="en-US" w:eastAsia="zh-CN"/>
              </w:rPr>
              <w:t>三</w:t>
            </w:r>
            <w:r>
              <w:rPr>
                <w:rFonts w:hint="eastAsia" w:eastAsia="仿宋_GB2312"/>
                <w:szCs w:val="21"/>
              </w:rPr>
              <w:t>）</w:t>
            </w:r>
            <w:r>
              <w:rPr>
                <w:rFonts w:hint="eastAsia" w:eastAsia="仿宋_GB2312"/>
                <w:szCs w:val="21"/>
                <w:lang w:val="en-US" w:eastAsia="zh-CN"/>
              </w:rPr>
              <w:t>下</w:t>
            </w:r>
            <w:r>
              <w:rPr>
                <w:rFonts w:hint="eastAsia" w:eastAsia="仿宋_GB2312"/>
                <w:szCs w:val="21"/>
              </w:rPr>
              <w:t>午</w:t>
            </w:r>
            <w:r>
              <w:rPr>
                <w:rFonts w:hint="eastAsia" w:eastAsia="仿宋_GB2312"/>
                <w:szCs w:val="21"/>
                <w:lang w:val="en-US" w:eastAsia="zh-CN"/>
              </w:rPr>
              <w:t>15</w:t>
            </w:r>
            <w:r>
              <w:rPr>
                <w:rFonts w:hint="eastAsia" w:eastAsia="仿宋_GB2312"/>
                <w:szCs w:val="21"/>
              </w:rPr>
              <w:t>点前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《附件</w:t>
            </w:r>
            <w:r>
              <w:rPr>
                <w:rFonts w:hint="eastAsia" w:eastAsia="仿宋_GB2312"/>
                <w:szCs w:val="21"/>
                <w:lang w:val="en-US" w:eastAsia="zh-CN"/>
              </w:rPr>
              <w:t>一</w:t>
            </w:r>
            <w:r>
              <w:rPr>
                <w:rFonts w:hint="eastAsia" w:eastAsia="仿宋_GB2312"/>
                <w:szCs w:val="21"/>
              </w:rPr>
              <w:t>：</w:t>
            </w:r>
            <w:r>
              <w:rPr>
                <w:rFonts w:hint="eastAsia" w:eastAsia="仿宋_GB2312" w:cs="宋体"/>
                <w:szCs w:val="21"/>
              </w:rPr>
              <w:t>201X级X班</w:t>
            </w:r>
            <w:r>
              <w:rPr>
                <w:rFonts w:hint="eastAsia" w:eastAsia="仿宋_GB2312"/>
                <w:szCs w:val="21"/>
              </w:rPr>
              <w:t>爱心车票申请信息统计表》</w:t>
            </w:r>
          </w:p>
        </w:tc>
        <w:tc>
          <w:tcPr>
            <w:tcW w:w="217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指定邮箱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szCs w:val="21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12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/>
                <w:szCs w:val="21"/>
              </w:rPr>
              <w:t>日（周</w:t>
            </w:r>
            <w:r>
              <w:rPr>
                <w:rFonts w:hint="eastAsia" w:eastAsia="仿宋_GB2312"/>
                <w:szCs w:val="21"/>
                <w:lang w:val="en-US" w:eastAsia="zh-CN"/>
              </w:rPr>
              <w:t>三</w:t>
            </w:r>
            <w:r>
              <w:rPr>
                <w:rFonts w:hint="eastAsia" w:eastAsia="仿宋_GB2312"/>
                <w:szCs w:val="21"/>
              </w:rPr>
              <w:t>）</w:t>
            </w:r>
            <w:r>
              <w:rPr>
                <w:rFonts w:hint="eastAsia" w:eastAsia="仿宋_GB2312"/>
                <w:szCs w:val="21"/>
                <w:lang w:val="en-US" w:eastAsia="zh-CN"/>
              </w:rPr>
              <w:t>下</w:t>
            </w:r>
            <w:r>
              <w:rPr>
                <w:rFonts w:hint="eastAsia" w:eastAsia="仿宋_GB2312"/>
                <w:szCs w:val="21"/>
              </w:rPr>
              <w:t>午</w:t>
            </w:r>
            <w:r>
              <w:rPr>
                <w:rFonts w:hint="eastAsia" w:eastAsia="仿宋_GB2312"/>
                <w:szCs w:val="21"/>
                <w:lang w:val="en-US" w:eastAsia="zh-CN"/>
              </w:rPr>
              <w:t>15</w:t>
            </w:r>
            <w:r>
              <w:rPr>
                <w:rFonts w:hint="eastAsia" w:eastAsia="仿宋_GB2312"/>
                <w:szCs w:val="21"/>
              </w:rPr>
              <w:t>点前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《附件</w:t>
            </w:r>
            <w:r>
              <w:rPr>
                <w:rFonts w:hint="eastAsia" w:eastAsia="仿宋_GB2312"/>
                <w:szCs w:val="21"/>
                <w:lang w:val="en-US" w:eastAsia="zh-CN"/>
              </w:rPr>
              <w:t>一</w:t>
            </w:r>
            <w:r>
              <w:rPr>
                <w:rFonts w:hint="eastAsia" w:eastAsia="仿宋_GB2312"/>
                <w:szCs w:val="21"/>
              </w:rPr>
              <w:t>：201X级X班爱心车票申请</w:t>
            </w:r>
            <w:bookmarkStart w:id="0" w:name="_GoBack"/>
            <w:bookmarkEnd w:id="0"/>
            <w:r>
              <w:rPr>
                <w:rFonts w:hint="eastAsia" w:eastAsia="仿宋_GB2312"/>
                <w:szCs w:val="21"/>
              </w:rPr>
              <w:t>信息统计表》</w:t>
            </w:r>
          </w:p>
        </w:tc>
        <w:tc>
          <w:tcPr>
            <w:tcW w:w="217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文学院b204</w:t>
            </w:r>
            <w:r>
              <w:rPr>
                <w:rFonts w:hint="eastAsia" w:eastAsia="仿宋_GB2312"/>
                <w:szCs w:val="21"/>
              </w:rPr>
              <w:t>室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szCs w:val="21"/>
              </w:rPr>
              <w:t>纸质版、</w:t>
            </w:r>
            <w:r>
              <w:rPr>
                <w:rFonts w:hint="eastAsia" w:eastAsia="仿宋_GB2312"/>
                <w:color w:val="000000"/>
                <w:szCs w:val="21"/>
              </w:rPr>
              <w:t>需经班主任签字</w:t>
            </w:r>
          </w:p>
        </w:tc>
      </w:tr>
    </w:tbl>
    <w:p>
      <w:pPr>
        <w:spacing w:line="440" w:lineRule="exact"/>
        <w:jc w:val="center"/>
        <w:rPr>
          <w:rFonts w:ascii="黑体" w:eastAsia="黑体"/>
          <w:b/>
          <w:color w:val="000000"/>
          <w:sz w:val="18"/>
          <w:szCs w:val="18"/>
        </w:rPr>
      </w:pPr>
      <w:r>
        <w:rPr>
          <w:rFonts w:hint="eastAsia" w:ascii="黑体" w:eastAsia="黑体"/>
          <w:b/>
          <w:color w:val="000000"/>
          <w:sz w:val="20"/>
          <w:szCs w:val="18"/>
        </w:rPr>
        <w:t>表一  本期会议学生资助工作安排汇总表</w:t>
      </w:r>
    </w:p>
    <w:p>
      <w:pPr>
        <w:spacing w:line="440" w:lineRule="exact"/>
        <w:rPr>
          <w:rFonts w:hint="eastAsia" w:eastAsia="仿宋_GB2312" w:cs="宋体"/>
          <w:sz w:val="24"/>
          <w:lang w:val="en-US" w:eastAsia="zh-CN"/>
        </w:rPr>
      </w:pPr>
      <w:r>
        <w:rPr>
          <w:rFonts w:hint="eastAsia" w:eastAsia="仿宋_GB2312" w:cs="宋体"/>
          <w:sz w:val="24"/>
        </w:rPr>
        <w:t>有问题请联系</w:t>
      </w:r>
      <w:r>
        <w:rPr>
          <w:rFonts w:eastAsia="仿宋_GB2312" w:cs="宋体"/>
          <w:sz w:val="24"/>
        </w:rPr>
        <w:t>勤工助学部</w:t>
      </w:r>
      <w:r>
        <w:rPr>
          <w:rFonts w:hint="eastAsia" w:eastAsia="仿宋_GB2312" w:cs="宋体"/>
          <w:sz w:val="24"/>
          <w:lang w:val="en-US" w:eastAsia="zh-CN"/>
        </w:rPr>
        <w:t>王佳丽</w:t>
      </w:r>
      <w:r>
        <w:rPr>
          <w:rFonts w:eastAsia="仿宋_GB2312" w:cs="宋体"/>
          <w:sz w:val="24"/>
        </w:rPr>
        <w:t>，电话：</w:t>
      </w:r>
      <w:r>
        <w:rPr>
          <w:rFonts w:hint="eastAsia" w:eastAsia="仿宋_GB2312" w:cs="宋体"/>
          <w:sz w:val="24"/>
          <w:lang w:val="en-US" w:eastAsia="zh-CN"/>
        </w:rPr>
        <w:t>15165230636</w:t>
      </w:r>
      <w:r>
        <w:rPr>
          <w:rFonts w:hint="eastAsia" w:eastAsia="仿宋_GB2312" w:cs="宋体"/>
          <w:sz w:val="24"/>
        </w:rPr>
        <w:t>，</w:t>
      </w:r>
      <w:r>
        <w:rPr>
          <w:rFonts w:eastAsia="仿宋_GB2312" w:cs="宋体"/>
          <w:sz w:val="24"/>
        </w:rPr>
        <w:t>qq：</w:t>
      </w:r>
      <w:r>
        <w:rPr>
          <w:rFonts w:hint="eastAsia" w:eastAsia="仿宋_GB2312" w:cs="宋体"/>
          <w:sz w:val="24"/>
          <w:lang w:val="en-US" w:eastAsia="zh-CN"/>
        </w:rPr>
        <w:t>1909799733.</w:t>
      </w:r>
    </w:p>
    <w:p>
      <w:pPr>
        <w:spacing w:line="44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爱心车票</w:t>
      </w:r>
      <w:r>
        <w:rPr>
          <w:rFonts w:ascii="宋体" w:hAnsi="宋体" w:cs="宋体"/>
          <w:kern w:val="0"/>
          <w:sz w:val="28"/>
          <w:szCs w:val="28"/>
        </w:rPr>
        <w:t>各班限报人数：</w:t>
      </w:r>
    </w:p>
    <w:tbl>
      <w:tblPr>
        <w:tblStyle w:val="4"/>
        <w:tblW w:w="9661" w:type="dxa"/>
        <w:tblInd w:w="-3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15"/>
        <w:gridCol w:w="891"/>
        <w:gridCol w:w="1444"/>
        <w:gridCol w:w="1059"/>
        <w:gridCol w:w="1338"/>
        <w:gridCol w:w="1103"/>
        <w:gridCol w:w="1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限报人数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限报人数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限报人数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Style w:val="5"/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限报人数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F4"/>
    <w:rsid w:val="00162237"/>
    <w:rsid w:val="002975EC"/>
    <w:rsid w:val="006112F4"/>
    <w:rsid w:val="006E0E32"/>
    <w:rsid w:val="11057440"/>
    <w:rsid w:val="12BF461D"/>
    <w:rsid w:val="224D7B67"/>
    <w:rsid w:val="4D6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6">
    <w:name w:val="Hyperlink"/>
    <w:basedOn w:val="5"/>
    <w:qFormat/>
    <w:uiPriority w:val="99"/>
    <w:rPr>
      <w:color w:val="0563C1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260</Words>
  <Characters>1483</Characters>
  <Lines>12</Lines>
  <Paragraphs>3</Paragraphs>
  <TotalTime>3</TotalTime>
  <ScaleCrop>false</ScaleCrop>
  <LinksUpToDate>false</LinksUpToDate>
  <CharactersWithSpaces>1740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2018-11-29T01:12:00Z</dcterms:created>
  <dc:creator>User</dc:creator>
  <cp:lastModifiedBy>P1NK</cp:lastModifiedBy>
  <dcterms:modified xsi:type="dcterms:W3CDTF">2019-12-02T12:34:08Z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